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7B8" w:rsidRPr="004377B8" w:rsidRDefault="004377B8" w:rsidP="00EF5B72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Cs w:val="28"/>
          <w:lang w:eastAsia="ru-RU"/>
        </w:rPr>
      </w:pPr>
      <w:r>
        <w:rPr>
          <w:rFonts w:ascii="Times New Roman" w:hAnsi="Times New Roman" w:cs="Times New Roman"/>
          <w:b/>
          <w:szCs w:val="28"/>
          <w:lang w:eastAsia="ru-RU"/>
        </w:rPr>
        <w:t>Муниципальная бюджетная дошкольная организация МБДОУ  – детский сад комбинированного вида №18</w:t>
      </w:r>
    </w:p>
    <w:p w:rsidR="004377B8" w:rsidRDefault="004377B8" w:rsidP="00EF5B72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44"/>
          <w:szCs w:val="28"/>
          <w:lang w:eastAsia="ru-RU"/>
        </w:rPr>
      </w:pPr>
    </w:p>
    <w:p w:rsidR="004377B8" w:rsidRDefault="004377B8" w:rsidP="004377B8">
      <w:pPr>
        <w:pStyle w:val="a3"/>
        <w:spacing w:line="360" w:lineRule="auto"/>
        <w:rPr>
          <w:rFonts w:ascii="Times New Roman" w:hAnsi="Times New Roman" w:cs="Times New Roman"/>
          <w:b/>
          <w:sz w:val="44"/>
          <w:szCs w:val="28"/>
          <w:lang w:eastAsia="ru-RU"/>
        </w:rPr>
      </w:pPr>
    </w:p>
    <w:p w:rsidR="004377B8" w:rsidRDefault="004377B8" w:rsidP="004377B8">
      <w:pPr>
        <w:pStyle w:val="a3"/>
        <w:spacing w:line="360" w:lineRule="auto"/>
        <w:rPr>
          <w:rFonts w:ascii="Times New Roman" w:hAnsi="Times New Roman" w:cs="Times New Roman"/>
          <w:b/>
          <w:sz w:val="44"/>
          <w:szCs w:val="28"/>
          <w:lang w:eastAsia="ru-RU"/>
        </w:rPr>
      </w:pPr>
    </w:p>
    <w:p w:rsidR="004377B8" w:rsidRDefault="004377B8" w:rsidP="00EF5B72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44"/>
          <w:szCs w:val="28"/>
          <w:lang w:eastAsia="ru-RU"/>
        </w:rPr>
      </w:pPr>
    </w:p>
    <w:p w:rsidR="004377B8" w:rsidRDefault="004377B8" w:rsidP="00EF5B72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44"/>
          <w:szCs w:val="28"/>
          <w:lang w:eastAsia="ru-RU"/>
        </w:rPr>
      </w:pPr>
    </w:p>
    <w:p w:rsidR="00EF5B72" w:rsidRPr="004377B8" w:rsidRDefault="00EF5B72" w:rsidP="00EF5B72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44"/>
          <w:szCs w:val="28"/>
          <w:lang w:eastAsia="ru-RU"/>
        </w:rPr>
      </w:pPr>
      <w:r w:rsidRPr="004377B8">
        <w:rPr>
          <w:rFonts w:ascii="Times New Roman" w:hAnsi="Times New Roman" w:cs="Times New Roman"/>
          <w:b/>
          <w:sz w:val="44"/>
          <w:szCs w:val="28"/>
          <w:lang w:eastAsia="ru-RU"/>
        </w:rPr>
        <w:t xml:space="preserve">Познавательно- игровой проект </w:t>
      </w:r>
    </w:p>
    <w:p w:rsidR="00EF5B72" w:rsidRPr="004377B8" w:rsidRDefault="00EF5B72" w:rsidP="00EF5B72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44"/>
          <w:szCs w:val="28"/>
          <w:lang w:eastAsia="ru-RU"/>
        </w:rPr>
      </w:pPr>
      <w:r w:rsidRPr="004377B8">
        <w:rPr>
          <w:rFonts w:ascii="Times New Roman" w:hAnsi="Times New Roman" w:cs="Times New Roman"/>
          <w:b/>
          <w:sz w:val="44"/>
          <w:szCs w:val="28"/>
          <w:lang w:eastAsia="ru-RU"/>
        </w:rPr>
        <w:t xml:space="preserve">во второй младшей группе </w:t>
      </w:r>
    </w:p>
    <w:p w:rsidR="00EF5B72" w:rsidRPr="004377B8" w:rsidRDefault="00EF5B72" w:rsidP="00EF5B72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44"/>
          <w:szCs w:val="28"/>
          <w:lang w:eastAsia="ru-RU"/>
        </w:rPr>
      </w:pPr>
      <w:r w:rsidRPr="004377B8">
        <w:rPr>
          <w:rFonts w:ascii="Times New Roman" w:hAnsi="Times New Roman" w:cs="Times New Roman"/>
          <w:b/>
          <w:sz w:val="44"/>
          <w:szCs w:val="28"/>
          <w:lang w:eastAsia="ru-RU"/>
        </w:rPr>
        <w:t>«Давайте жить дружно!»</w:t>
      </w:r>
    </w:p>
    <w:p w:rsidR="00EF5B72" w:rsidRPr="00EF5B72" w:rsidRDefault="00EF5B72" w:rsidP="004377B8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Автор: </w:t>
      </w:r>
      <w:r w:rsidR="004377B8">
        <w:rPr>
          <w:rFonts w:ascii="Times New Roman" w:hAnsi="Times New Roman" w:cs="Times New Roman"/>
          <w:sz w:val="28"/>
          <w:szCs w:val="28"/>
          <w:lang w:eastAsia="ru-RU"/>
        </w:rPr>
        <w:t>Уфимцева Ирина Ильинична</w:t>
      </w:r>
    </w:p>
    <w:p w:rsidR="004377B8" w:rsidRDefault="004377B8" w:rsidP="00EF5B72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F5B72" w:rsidRPr="00EF5B72" w:rsidRDefault="004377B8" w:rsidP="00EF5B72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F5B7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5B72" w:rsidRPr="00EF5B72">
        <w:rPr>
          <w:rFonts w:ascii="Times New Roman" w:hAnsi="Times New Roman" w:cs="Times New Roman"/>
          <w:i/>
          <w:sz w:val="28"/>
          <w:szCs w:val="28"/>
        </w:rPr>
        <w:t xml:space="preserve">«Если маленький человек не  </w:t>
      </w:r>
    </w:p>
    <w:p w:rsidR="00EF5B72" w:rsidRPr="00EF5B72" w:rsidRDefault="00EF5B72" w:rsidP="00EF5B72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F5B72">
        <w:rPr>
          <w:rFonts w:ascii="Times New Roman" w:hAnsi="Times New Roman" w:cs="Times New Roman"/>
          <w:i/>
          <w:sz w:val="28"/>
          <w:szCs w:val="28"/>
        </w:rPr>
        <w:t xml:space="preserve"> оставил частицы своего сердца в кукле, </w:t>
      </w:r>
    </w:p>
    <w:p w:rsidR="00EF5B72" w:rsidRPr="00EF5B72" w:rsidRDefault="00EF5B72" w:rsidP="00EF5B72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F5B72">
        <w:rPr>
          <w:rFonts w:ascii="Times New Roman" w:hAnsi="Times New Roman" w:cs="Times New Roman"/>
          <w:i/>
          <w:sz w:val="28"/>
          <w:szCs w:val="28"/>
        </w:rPr>
        <w:t xml:space="preserve">лошадке, плюшевом медвежонке, птичке, </w:t>
      </w:r>
    </w:p>
    <w:p w:rsidR="00EF5B72" w:rsidRPr="00EF5B72" w:rsidRDefault="00EF5B72" w:rsidP="00EF5B72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F5B72">
        <w:rPr>
          <w:rFonts w:ascii="Times New Roman" w:hAnsi="Times New Roman" w:cs="Times New Roman"/>
          <w:i/>
          <w:sz w:val="28"/>
          <w:szCs w:val="28"/>
        </w:rPr>
        <w:t xml:space="preserve">нежном и беззащитном цветке, </w:t>
      </w:r>
    </w:p>
    <w:p w:rsidR="00EF5B72" w:rsidRPr="00EF5B72" w:rsidRDefault="00EF5B72" w:rsidP="00EF5B72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F5B72">
        <w:rPr>
          <w:rFonts w:ascii="Times New Roman" w:hAnsi="Times New Roman" w:cs="Times New Roman"/>
          <w:i/>
          <w:sz w:val="28"/>
          <w:szCs w:val="28"/>
        </w:rPr>
        <w:t>деревце, в любимой книге —</w:t>
      </w:r>
    </w:p>
    <w:p w:rsidR="00EF5B72" w:rsidRPr="00EF5B72" w:rsidRDefault="00EF5B72" w:rsidP="00EF5B72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F5B72">
        <w:rPr>
          <w:rFonts w:ascii="Times New Roman" w:hAnsi="Times New Roman" w:cs="Times New Roman"/>
          <w:i/>
          <w:sz w:val="28"/>
          <w:szCs w:val="28"/>
        </w:rPr>
        <w:t xml:space="preserve"> для него недоступно </w:t>
      </w:r>
    </w:p>
    <w:p w:rsidR="00EF5B72" w:rsidRPr="00EF5B72" w:rsidRDefault="00EF5B72" w:rsidP="00EF5B72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F5B72">
        <w:rPr>
          <w:rFonts w:ascii="Times New Roman" w:hAnsi="Times New Roman" w:cs="Times New Roman"/>
          <w:i/>
          <w:sz w:val="28"/>
          <w:szCs w:val="28"/>
        </w:rPr>
        <w:t xml:space="preserve">глубокое чувство человеческой дружбы, </w:t>
      </w:r>
    </w:p>
    <w:p w:rsidR="00EF5B72" w:rsidRPr="00EF5B72" w:rsidRDefault="00EF5B72" w:rsidP="00EF5B72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i/>
          <w:sz w:val="28"/>
          <w:szCs w:val="28"/>
        </w:rPr>
        <w:t>верности</w:t>
      </w:r>
      <w:r w:rsidRPr="00EF5B72">
        <w:rPr>
          <w:rFonts w:ascii="Times New Roman" w:hAnsi="Times New Roman" w:cs="Times New Roman"/>
          <w:i/>
          <w:sz w:val="28"/>
          <w:szCs w:val="28"/>
          <w:lang w:eastAsia="ru-RU"/>
        </w:rPr>
        <w:t>, преданности, привязанности».</w:t>
      </w:r>
    </w:p>
    <w:p w:rsidR="004377B8" w:rsidRDefault="004377B8" w:rsidP="004377B8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                                                            </w:t>
      </w:r>
      <w:r w:rsidR="00EF5B72" w:rsidRPr="00EF5B7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В. А.Сухомлинский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  <w:t>г. Екатеринбург</w:t>
      </w:r>
    </w:p>
    <w:p w:rsidR="004377B8" w:rsidRDefault="004377B8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br w:type="page"/>
      </w:r>
    </w:p>
    <w:p w:rsidR="00EF5B72" w:rsidRPr="00EF5B72" w:rsidRDefault="00EF5B72" w:rsidP="00EF5B72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EF5B72" w:rsidRPr="00EF5B72" w:rsidRDefault="00EF5B72" w:rsidP="004377B8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Что же такое детская дружба?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sz w:val="28"/>
          <w:szCs w:val="28"/>
          <w:lang w:eastAsia="ru-RU"/>
        </w:rPr>
        <w:t>Как поется в старой, доброй песенке из мультфильма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Сыграть во все игры нельзя одному ни мне, ни тебе, никому-никому, и уж тем более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Всегда есть мороженное одному, невкусно ни мне, ни тебе, никому….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sz w:val="28"/>
          <w:szCs w:val="28"/>
          <w:lang w:eastAsia="ru-RU"/>
        </w:rPr>
        <w:t>И другие объяснения уже просто не нужны…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Название проекта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Давайте жить дружно</w:t>
      </w:r>
      <w:r>
        <w:rPr>
          <w:rFonts w:ascii="Times New Roman" w:hAnsi="Times New Roman" w:cs="Times New Roman"/>
          <w:sz w:val="28"/>
          <w:szCs w:val="28"/>
          <w:lang w:eastAsia="ru-RU"/>
        </w:rPr>
        <w:t>!»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Тип проекта: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sz w:val="28"/>
          <w:szCs w:val="28"/>
          <w:lang w:eastAsia="ru-RU"/>
        </w:rPr>
        <w:t>1. По числу участников: групповой, познавательно-игровой.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sz w:val="28"/>
          <w:szCs w:val="28"/>
          <w:lang w:eastAsia="ru-RU"/>
        </w:rPr>
        <w:t>2. По времени проведения: краткосрочный (1</w:t>
      </w:r>
      <w:r w:rsidR="0035081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неделя)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Участники проекта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: дети 3</w:t>
      </w:r>
      <w:r>
        <w:rPr>
          <w:rFonts w:ascii="Times New Roman" w:hAnsi="Times New Roman" w:cs="Times New Roman"/>
          <w:sz w:val="28"/>
          <w:szCs w:val="28"/>
          <w:lang w:eastAsia="ru-RU"/>
        </w:rPr>
        <w:t>-4х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 лет, воспитатели, родители воспитанников.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Актуальность проекта: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Дети младшего возраста еще не умеют правильно общаться друг с другом, поддерживать дружеские отношения. Их привычное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Я сам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Я первый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, зачастую приводят к спорам. Именно в этом возрасте нужно формировать навыки благородного и вежливого общения. Воспитывать у них доброту, желание дружить, уступать в игре другим детям.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Проблема: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 наблюдении за детьми во время их общения, мы обратили внимание на то, что они не могут играть дружно друг с другом длительное время, ругаются, отбирают друг у друга игрушки. Эта проблема и определила тему нашего проекта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EF5B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жить дружно!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Гипотеза проекта:</w:t>
      </w:r>
    </w:p>
    <w:p w:rsid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F5B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Если будут созданы благоприятные условия для общения детей друг с другом в игре, совместной деятельности, то развитие доброжелательности относительно к сверстникам, умение оценивать поступки друзей, сформируют нравственные качества, правильное представление о дружбе.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Цель проекта: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EF5B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Формирование у детей представления о друге, дружбе, воспитание доброжелательного отношения друг к другу.</w:t>
      </w:r>
    </w:p>
    <w:p w:rsid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EF5B7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Для реализации цели были поставлены следующие задачи:</w:t>
      </w:r>
      <w:r w:rsidRPr="00EF5B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EF5B7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Образовательные:</w:t>
      </w:r>
    </w:p>
    <w:p w:rsid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F5B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формировать представления детей о дружбе,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EF5B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друзьях;</w:t>
      </w:r>
    </w:p>
    <w:p w:rsid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F5B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учить детей дружеским формам взаимодействия;</w:t>
      </w:r>
    </w:p>
    <w:p w:rsid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F5B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учить считаться с желаниями сверстников, ограничивая свои желания;</w:t>
      </w:r>
    </w:p>
    <w:p w:rsid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EF5B7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Развивающие:</w:t>
      </w:r>
    </w:p>
    <w:p w:rsid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F5B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развивать социально-коммуникативные качества;</w:t>
      </w:r>
    </w:p>
    <w:p w:rsid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F5B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развивать эмоциональную сторону детской личности;</w:t>
      </w:r>
    </w:p>
    <w:p w:rsid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F5B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развивать творческие и речевые способности детей.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Воспитательные:</w:t>
      </w:r>
    </w:p>
    <w:p w:rsid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воспитывать потребность проявлять доброту, заботу, внимание, сочувствие, оказывать взаимопомощь;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воспитывать здоровый дух соперничества и способствовать сплочению коллектива.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 по работе с родителями:</w:t>
      </w:r>
    </w:p>
    <w:p w:rsid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sz w:val="28"/>
          <w:szCs w:val="28"/>
          <w:lang w:eastAsia="ru-RU"/>
        </w:rPr>
        <w:t>- Повысить компетентность родителей по теме проектной недели.</w:t>
      </w:r>
    </w:p>
    <w:p w:rsid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sz w:val="28"/>
          <w:szCs w:val="28"/>
          <w:lang w:eastAsia="ru-RU"/>
        </w:rPr>
        <w:t>- Рисование дома, вместе с детьми, рисунков по теме недели.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sz w:val="28"/>
          <w:szCs w:val="28"/>
          <w:lang w:eastAsia="ru-RU"/>
        </w:rPr>
        <w:t>- Обогащать знания детей при чтении дома детям стихов и рассказов о дружбе, разучивание песен.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EF5B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Создать атмосферу эмоционального комфорта, взаимопонимания и поддержки.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Методы проекта: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Игровые: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дидактические игры, подвижные игры, инсценировки.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Словесные: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чтение и рассказывание стихов, разговор, беседа,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Наглядные: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рассматривание книг, иллюстраций о дружбе; просмотр мультфильмов;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Практические: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играем дружно.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Связь с образовательными областями: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Социально-коммуникативное развитие.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sz w:val="28"/>
          <w:szCs w:val="28"/>
          <w:lang w:eastAsia="ru-RU"/>
        </w:rPr>
        <w:t>- Познавательное развитие.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sz w:val="28"/>
          <w:szCs w:val="28"/>
          <w:lang w:eastAsia="ru-RU"/>
        </w:rPr>
        <w:t>- Речевое развитие.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sz w:val="28"/>
          <w:szCs w:val="28"/>
          <w:lang w:eastAsia="ru-RU"/>
        </w:rPr>
        <w:t>- Художественно-эстетическое развитие.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sz w:val="28"/>
          <w:szCs w:val="28"/>
          <w:lang w:eastAsia="ru-RU"/>
        </w:rPr>
        <w:t>- Физическое развитие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Материально – технические ресурсы необходимые для выполнения проекта: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подбор методической и художественной литературы;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подбор наглядного материала (иллюстрации);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дидактические игры;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подбор подвижных игр;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выставка рисунков родителей и детей.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Необходимые условия для реализации проекта: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sz w:val="28"/>
          <w:szCs w:val="28"/>
          <w:lang w:eastAsia="ru-RU"/>
        </w:rPr>
        <w:t>-заинтересованность родителей и детей;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sz w:val="28"/>
          <w:szCs w:val="28"/>
          <w:lang w:eastAsia="ru-RU"/>
        </w:rPr>
        <w:t>-методические разработки.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Ожидаемые результаты по проекту: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для детей: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</w:t>
      </w:r>
      <w:r w:rsidRPr="00EF5B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асширятся знания детей по теме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F5B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Дружба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EF5B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познакомятся с правилами дружеских отношений; научатся бережно относиться к своим товарищам, проявлять доброту и внимание;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повысится интерес к художественной литературе;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научатся правильно оценивать свои поступки и поступки своих друзей;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научатся продуктивно взаимодействовать со сверстниками и взрослыми в процессе совместной деятельности.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для педагогов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r w:rsidRPr="00EF5B7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– педагоги будут удовлетворены проведенной работой и результатами проекта.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для родителей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r w:rsidRPr="00EF5B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у родителей появится интерес к образовательному процессу, развитию творчества, знаний и умений у детей, желание общаться с педагогом, участвовать в жизни группы.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Этапы работы над проектом: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F5B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этап – подготовительный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Определение целей и задач проекта, сбор материала, необходимого для реализации цели проекта;</w:t>
      </w:r>
    </w:p>
    <w:p w:rsid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• изучение, анализ и обобщение методической и художественной литературы по теме проекта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F5B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Дружба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EF5B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определение содержания деятельности всех участников проекта;</w:t>
      </w:r>
    </w:p>
    <w:p w:rsid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создание психолого-педагогических условий формирования диалоговой речи у воспитанников на основе двигательно-игровой совместной деятельности;</w:t>
      </w:r>
    </w:p>
    <w:p w:rsid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подбор материала и оборудования для проведения бесед, сюжетно-ролевых игр с детьми (иллюстративных, художественных и дидактических)</w:t>
      </w:r>
    </w:p>
    <w:p w:rsid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подбор художественной литературы для чтения воспитанникам;</w:t>
      </w:r>
    </w:p>
    <w:p w:rsid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подбор песен, музыкальных композиций, связанных с темой проекта;</w:t>
      </w:r>
    </w:p>
    <w:p w:rsid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• разработка консультаций и бесед для родителей на тему: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F5B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Дружба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EF5B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беседы с родителями о необходимости принятия участия в проекте.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F5B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этап – практический.</w:t>
      </w:r>
    </w:p>
    <w:p w:rsid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• проведение тематической беседы с детьми с использованием наглядного материала по теме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F5B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Дружба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EF5B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• чтение детям художественной литературы и рассматривание иллюстраций с русскими народными сказками по теме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F5B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Дружба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EF5B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• организация тематических папок-передвижек, альбомов на тему о дружбе, взаимовыручке;</w:t>
      </w:r>
    </w:p>
    <w:p w:rsidR="00EF5B72" w:rsidRDefault="00EF5B72" w:rsidP="00350818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Содержание работы по образовательным областям: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ПОЗНАВАТЕЛЬНОЕ РАЗВИТИЕ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Беседы на тему: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350818">
        <w:rPr>
          <w:rFonts w:ascii="Times New Roman" w:hAnsi="Times New Roman" w:cs="Times New Roman"/>
          <w:sz w:val="28"/>
          <w:szCs w:val="28"/>
          <w:lang w:eastAsia="ru-RU"/>
        </w:rPr>
        <w:t xml:space="preserve">Будем вместе </w:t>
      </w:r>
      <w:r w:rsidRPr="00350818">
        <w:rPr>
          <w:rFonts w:ascii="Times New Roman" w:hAnsi="Times New Roman" w:cs="Times New Roman"/>
          <w:bCs/>
          <w:sz w:val="28"/>
          <w:szCs w:val="28"/>
          <w:lang w:eastAsia="ru-RU"/>
        </w:rPr>
        <w:t>дружить</w:t>
      </w:r>
      <w:r w:rsidRPr="00350818">
        <w:rPr>
          <w:rFonts w:ascii="Times New Roman" w:hAnsi="Times New Roman" w:cs="Times New Roman"/>
          <w:sz w:val="28"/>
          <w:szCs w:val="28"/>
          <w:lang w:eastAsia="ru-RU"/>
        </w:rPr>
        <w:t>»,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Драться или договариваться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Мои друзья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. Цель: развивать коммуникативные способности по отношению к сверстникам и взрослым; расширять представление 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F5B72">
        <w:rPr>
          <w:rFonts w:ascii="Times New Roman" w:hAnsi="Times New Roman" w:cs="Times New Roman"/>
          <w:bCs/>
          <w:sz w:val="28"/>
          <w:szCs w:val="28"/>
          <w:lang w:eastAsia="ru-RU"/>
        </w:rPr>
        <w:t>дружбе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; развивать эмоциональную отзывчивость.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Игры с крупным строительным материалом: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Построим дом для друзей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НОД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«С чего начинается </w:t>
      </w:r>
      <w:r w:rsidRPr="00EF5B72">
        <w:rPr>
          <w:rFonts w:ascii="Times New Roman" w:hAnsi="Times New Roman" w:cs="Times New Roman"/>
          <w:bCs/>
          <w:sz w:val="28"/>
          <w:szCs w:val="28"/>
          <w:lang w:eastAsia="ru-RU"/>
        </w:rPr>
        <w:t>дружба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sz w:val="28"/>
          <w:szCs w:val="28"/>
          <w:lang w:eastAsia="ru-RU"/>
        </w:rPr>
        <w:t>Цель: Развивать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представление о том, что такое </w:t>
      </w:r>
      <w:r w:rsidRPr="00EF5B72">
        <w:rPr>
          <w:rFonts w:ascii="Times New Roman" w:hAnsi="Times New Roman" w:cs="Times New Roman"/>
          <w:bCs/>
          <w:sz w:val="28"/>
          <w:szCs w:val="28"/>
          <w:lang w:eastAsia="ru-RU"/>
        </w:rPr>
        <w:t>дружба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. Воспитывать необходимость соблюдения некоторых норм и правил поведения. Помочь детям осознать, друзьями могут быть и взрослые, и сверстники, и животные, и игрушки, и кто-то, кого они придумали сами.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РЕЧЕВОЕ РАЗВИТИЕ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Утреннее приветствие: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Здравствуй, солнце золотое!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Здравствуй, правая рука!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Собрались все дети в круг!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EF5B72">
        <w:rPr>
          <w:rFonts w:ascii="Times New Roman" w:hAnsi="Times New Roman" w:cs="Times New Roman"/>
          <w:sz w:val="28"/>
          <w:szCs w:val="28"/>
          <w:lang w:eastAsia="ru-RU"/>
        </w:rPr>
        <w:t>Дили-дили</w:t>
      </w:r>
      <w:proofErr w:type="spellEnd"/>
      <w:r w:rsidRPr="00EF5B72">
        <w:rPr>
          <w:rFonts w:ascii="Times New Roman" w:hAnsi="Times New Roman" w:cs="Times New Roman"/>
          <w:sz w:val="28"/>
          <w:szCs w:val="28"/>
          <w:lang w:eastAsia="ru-RU"/>
        </w:rPr>
        <w:t>!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Пальчиковая гимнастика: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В гости к пальчику большому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, «</w:t>
      </w:r>
      <w:r w:rsidRPr="00EF5B72">
        <w:rPr>
          <w:rFonts w:ascii="Times New Roman" w:hAnsi="Times New Roman" w:cs="Times New Roman"/>
          <w:bCs/>
          <w:sz w:val="28"/>
          <w:szCs w:val="28"/>
          <w:lang w:eastAsia="ru-RU"/>
        </w:rPr>
        <w:t>Дружные пальчики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»,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Наши пальчики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F5B72">
        <w:rPr>
          <w:rFonts w:ascii="Times New Roman" w:hAnsi="Times New Roman" w:cs="Times New Roman"/>
          <w:bCs/>
          <w:sz w:val="28"/>
          <w:szCs w:val="28"/>
          <w:lang w:eastAsia="ru-RU"/>
        </w:rPr>
        <w:t>дружили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», «</w:t>
      </w:r>
      <w:r w:rsidRPr="00EF5B72">
        <w:rPr>
          <w:rFonts w:ascii="Times New Roman" w:hAnsi="Times New Roman" w:cs="Times New Roman"/>
          <w:bCs/>
          <w:sz w:val="28"/>
          <w:szCs w:val="28"/>
          <w:lang w:eastAsia="ru-RU"/>
        </w:rPr>
        <w:t>Дружба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Настольный театр: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EF5B72">
        <w:rPr>
          <w:rFonts w:ascii="Times New Roman" w:hAnsi="Times New Roman" w:cs="Times New Roman"/>
          <w:sz w:val="28"/>
          <w:szCs w:val="28"/>
          <w:lang w:eastAsia="ru-RU"/>
        </w:rPr>
        <w:t>Заюшкина</w:t>
      </w:r>
      <w:proofErr w:type="spellEnd"/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 избушка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Кот, петух и лиса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Драматизация сказки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Теремок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Рассматривание сюжетных картинок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Уроки доброты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Дидактическая игра: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Добрые и вежливые слова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Познакомить с пословицами о </w:t>
      </w:r>
      <w:r w:rsidRPr="00EF5B72">
        <w:rPr>
          <w:rFonts w:ascii="Times New Roman" w:hAnsi="Times New Roman" w:cs="Times New Roman"/>
          <w:bCs/>
          <w:sz w:val="28"/>
          <w:szCs w:val="28"/>
          <w:lang w:eastAsia="ru-RU"/>
        </w:rPr>
        <w:t>дружбе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Чтение художественной литературы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sz w:val="28"/>
          <w:szCs w:val="28"/>
          <w:lang w:eastAsia="ru-RU"/>
        </w:rPr>
        <w:t>Цель: Учить внимательно слушать литературное произведение; отвечать на вопросы по содержанию произведения.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sz w:val="28"/>
          <w:szCs w:val="28"/>
          <w:lang w:eastAsia="ru-RU"/>
        </w:rPr>
        <w:t>Воспитывать интерес к художественной литературе. Формировать способность сопереживать героям сказок, и доброжелательного отношения к ним.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Чтение стихотворений: С. Михалков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«Кто в </w:t>
      </w:r>
      <w:r w:rsidRPr="00EF5B72">
        <w:rPr>
          <w:rFonts w:ascii="Times New Roman" w:hAnsi="Times New Roman" w:cs="Times New Roman"/>
          <w:bCs/>
          <w:sz w:val="28"/>
          <w:szCs w:val="28"/>
          <w:lang w:eastAsia="ru-RU"/>
        </w:rPr>
        <w:t>дружбу верит горячо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; Ю. Белоусова «</w:t>
      </w:r>
      <w:r w:rsidRPr="00EF5B72">
        <w:rPr>
          <w:rFonts w:ascii="Times New Roman" w:hAnsi="Times New Roman" w:cs="Times New Roman"/>
          <w:bCs/>
          <w:sz w:val="28"/>
          <w:szCs w:val="28"/>
          <w:lang w:eastAsia="ru-RU"/>
        </w:rPr>
        <w:t>Дружба – это дар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»; А. Кузнецова «</w:t>
      </w:r>
      <w:r w:rsidRPr="00EF5B72">
        <w:rPr>
          <w:rFonts w:ascii="Times New Roman" w:hAnsi="Times New Roman" w:cs="Times New Roman"/>
          <w:bCs/>
          <w:sz w:val="28"/>
          <w:szCs w:val="28"/>
          <w:lang w:eastAsia="ru-RU"/>
        </w:rPr>
        <w:t>Подружки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»,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Мой друг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; Ю. </w:t>
      </w:r>
      <w:proofErr w:type="spellStart"/>
      <w:r w:rsidRPr="00EF5B72">
        <w:rPr>
          <w:rFonts w:ascii="Times New Roman" w:hAnsi="Times New Roman" w:cs="Times New Roman"/>
          <w:sz w:val="28"/>
          <w:szCs w:val="28"/>
          <w:lang w:eastAsia="ru-RU"/>
        </w:rPr>
        <w:t>Энтин</w:t>
      </w:r>
      <w:proofErr w:type="spellEnd"/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Про </w:t>
      </w:r>
      <w:r w:rsidRPr="00EF5B72">
        <w:rPr>
          <w:rFonts w:ascii="Times New Roman" w:hAnsi="Times New Roman" w:cs="Times New Roman"/>
          <w:bCs/>
          <w:sz w:val="28"/>
          <w:szCs w:val="28"/>
          <w:lang w:eastAsia="ru-RU"/>
        </w:rPr>
        <w:t>дружбу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»; Е. Благинина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Подарок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35081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С. Волков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В детском садике детишки.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; В. Маяковский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Что такое хорошо и что такое плохо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; В. </w:t>
      </w:r>
      <w:proofErr w:type="spellStart"/>
      <w:r w:rsidRPr="00EF5B72">
        <w:rPr>
          <w:rFonts w:ascii="Times New Roman" w:hAnsi="Times New Roman" w:cs="Times New Roman"/>
          <w:sz w:val="28"/>
          <w:szCs w:val="28"/>
          <w:lang w:eastAsia="ru-RU"/>
        </w:rPr>
        <w:t>Сутеев</w:t>
      </w:r>
      <w:proofErr w:type="spellEnd"/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Под грибом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, «</w:t>
      </w:r>
      <w:r w:rsidRPr="00EF5B72">
        <w:rPr>
          <w:rFonts w:ascii="Times New Roman" w:hAnsi="Times New Roman" w:cs="Times New Roman"/>
          <w:bCs/>
          <w:sz w:val="28"/>
          <w:szCs w:val="28"/>
          <w:lang w:eastAsia="ru-RU"/>
        </w:rPr>
        <w:t>Палочка-выручалочка»;</w:t>
      </w:r>
      <w:r w:rsidR="0035081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р.н.с.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Кот, петух и лиса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Разучивание: стихотворения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350818">
        <w:rPr>
          <w:rFonts w:ascii="Times New Roman" w:hAnsi="Times New Roman" w:cs="Times New Roman"/>
          <w:sz w:val="28"/>
          <w:szCs w:val="28"/>
          <w:lang w:eastAsia="ru-RU"/>
        </w:rPr>
        <w:t xml:space="preserve">Про </w:t>
      </w:r>
      <w:r w:rsidRPr="00EF5B72">
        <w:rPr>
          <w:rFonts w:ascii="Times New Roman" w:hAnsi="Times New Roman" w:cs="Times New Roman"/>
          <w:bCs/>
          <w:sz w:val="28"/>
          <w:szCs w:val="28"/>
          <w:lang w:eastAsia="ru-RU"/>
        </w:rPr>
        <w:t>дружбу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 Ю. </w:t>
      </w:r>
      <w:proofErr w:type="spellStart"/>
      <w:r w:rsidRPr="00EF5B72">
        <w:rPr>
          <w:rFonts w:ascii="Times New Roman" w:hAnsi="Times New Roman" w:cs="Times New Roman"/>
          <w:sz w:val="28"/>
          <w:szCs w:val="28"/>
          <w:lang w:eastAsia="ru-RU"/>
        </w:rPr>
        <w:t>Энтин</w:t>
      </w:r>
      <w:proofErr w:type="spellEnd"/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Подарок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 Е. Благинина</w:t>
      </w:r>
      <w:r w:rsidR="00350818">
        <w:rPr>
          <w:rFonts w:ascii="Times New Roman" w:hAnsi="Times New Roman" w:cs="Times New Roman"/>
          <w:sz w:val="28"/>
          <w:szCs w:val="28"/>
          <w:lang w:eastAsia="ru-RU"/>
        </w:rPr>
        <w:t xml:space="preserve">, стишки - </w:t>
      </w:r>
      <w:proofErr w:type="spellStart"/>
      <w:r w:rsidR="00350818">
        <w:rPr>
          <w:rFonts w:ascii="Times New Roman" w:hAnsi="Times New Roman" w:cs="Times New Roman"/>
          <w:sz w:val="28"/>
          <w:szCs w:val="28"/>
          <w:lang w:eastAsia="ru-RU"/>
        </w:rPr>
        <w:t>мирилки</w:t>
      </w:r>
      <w:proofErr w:type="spellEnd"/>
      <w:r w:rsidR="00350818">
        <w:rPr>
          <w:rFonts w:ascii="Times New Roman" w:hAnsi="Times New Roman" w:cs="Times New Roman"/>
          <w:sz w:val="28"/>
          <w:szCs w:val="28"/>
          <w:lang w:eastAsia="ru-RU"/>
        </w:rPr>
        <w:t xml:space="preserve">, пословицы о </w:t>
      </w:r>
      <w:r w:rsidRPr="00EF5B72">
        <w:rPr>
          <w:rFonts w:ascii="Times New Roman" w:hAnsi="Times New Roman" w:cs="Times New Roman"/>
          <w:bCs/>
          <w:sz w:val="28"/>
          <w:szCs w:val="28"/>
          <w:lang w:eastAsia="ru-RU"/>
        </w:rPr>
        <w:t>дружбе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, считалки.</w:t>
      </w:r>
    </w:p>
    <w:p w:rsidR="00EF5B72" w:rsidRPr="00EF5B72" w:rsidRDefault="00350818" w:rsidP="0035081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Обсуждение с </w:t>
      </w:r>
      <w:r w:rsidR="00EF5B72" w:rsidRPr="00EF5B72">
        <w:rPr>
          <w:rFonts w:ascii="Times New Roman" w:hAnsi="Times New Roman" w:cs="Times New Roman"/>
          <w:bCs/>
          <w:sz w:val="28"/>
          <w:szCs w:val="28"/>
          <w:lang w:eastAsia="ru-RU"/>
        </w:rPr>
        <w:t>детьми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F5B72" w:rsidRPr="00EF5B72">
        <w:rPr>
          <w:rFonts w:ascii="Times New Roman" w:hAnsi="Times New Roman" w:cs="Times New Roman"/>
          <w:sz w:val="28"/>
          <w:szCs w:val="28"/>
          <w:lang w:eastAsia="ru-RU"/>
        </w:rPr>
        <w:t>поступков сказочных героев.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ХУДОЖЕСТВЕННО-ЭСТЕТИЧЕСКОЕ РАЗВИТИЕ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Слушание музыкальных композиций: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Вместе весело шагать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Песенка друзей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Ты да я, да мы с тобой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, «</w:t>
      </w:r>
      <w:r w:rsidRPr="00EF5B72">
        <w:rPr>
          <w:rFonts w:ascii="Times New Roman" w:hAnsi="Times New Roman" w:cs="Times New Roman"/>
          <w:bCs/>
          <w:sz w:val="28"/>
          <w:szCs w:val="28"/>
          <w:lang w:eastAsia="ru-RU"/>
        </w:rPr>
        <w:t>Дружба - это не работа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»,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Улыбка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, «</w:t>
      </w:r>
      <w:r w:rsidRPr="00EF5B72">
        <w:rPr>
          <w:rFonts w:ascii="Times New Roman" w:hAnsi="Times New Roman" w:cs="Times New Roman"/>
          <w:bCs/>
          <w:sz w:val="28"/>
          <w:szCs w:val="28"/>
          <w:lang w:eastAsia="ru-RU"/>
        </w:rPr>
        <w:t>Дружба</w:t>
      </w:r>
      <w:r w:rsidR="0035081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крепкая не сломается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Разучивание песни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Есть у солнышка друзья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Музыкальная танцевальная игра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Поссорились-помирились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Аппликация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Воздушные шарики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Лепка </w:t>
      </w:r>
      <w:r w:rsidRPr="00EF5B72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Pr="00EF5B72">
        <w:rPr>
          <w:rFonts w:ascii="Times New Roman" w:hAnsi="Times New Roman" w:cs="Times New Roman"/>
          <w:bCs/>
          <w:sz w:val="28"/>
          <w:szCs w:val="28"/>
          <w:lang w:eastAsia="ru-RU"/>
        </w:rPr>
        <w:t>Подарок для друга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Рисование: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Цветок для друзей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, раскраски по теме </w:t>
      </w:r>
      <w:r w:rsidRPr="00EF5B72">
        <w:rPr>
          <w:rFonts w:ascii="Times New Roman" w:hAnsi="Times New Roman" w:cs="Times New Roman"/>
          <w:bCs/>
          <w:sz w:val="28"/>
          <w:szCs w:val="28"/>
          <w:lang w:eastAsia="ru-RU"/>
        </w:rPr>
        <w:t>проекта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ФИЗИЧЕСКОЕ РАЗВИТИЕ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Физминутки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 «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Настроение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Детский сад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sz w:val="28"/>
          <w:szCs w:val="28"/>
          <w:lang w:eastAsia="ru-RU"/>
        </w:rPr>
        <w:t>Малоподвижная игра «</w:t>
      </w:r>
      <w:r w:rsidRPr="00EF5B72">
        <w:rPr>
          <w:rFonts w:ascii="Times New Roman" w:hAnsi="Times New Roman" w:cs="Times New Roman"/>
          <w:bCs/>
          <w:sz w:val="28"/>
          <w:szCs w:val="28"/>
          <w:lang w:eastAsia="ru-RU"/>
        </w:rPr>
        <w:t>Давайте поздороваемся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sz w:val="28"/>
          <w:szCs w:val="28"/>
          <w:lang w:eastAsia="ru-RU"/>
        </w:rPr>
        <w:t>Спортивный досуг «</w:t>
      </w:r>
      <w:r w:rsidRPr="00EF5B72">
        <w:rPr>
          <w:rFonts w:ascii="Times New Roman" w:hAnsi="Times New Roman" w:cs="Times New Roman"/>
          <w:bCs/>
          <w:sz w:val="28"/>
          <w:szCs w:val="28"/>
          <w:lang w:eastAsia="ru-RU"/>
        </w:rPr>
        <w:t>Давайте дружить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!».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П/и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Мыши водят хоровод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Найди свой домик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Мышеловка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EF5B72" w:rsidRPr="00EF5B72" w:rsidRDefault="00EF5B72" w:rsidP="0035081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Спортивно-развлекательные игры.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Третий - лишний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Кто быстрее?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Эстафеты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 Цель: сплочение детей, формирование умения уступать другим.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СОЦИАЛЬНО-КОММУНИКАТИВНОЕ РАЗВИТИЕ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Просмотр мультфильмов: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По дороге с облаками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Кораблик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Грибок-теремок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Есть у солнышка друзья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Мы делили апельсин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Петушок и бобовое зернышко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Кот, петух и лиса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Чебурашка и крокодил Гена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Петушок, золотой гребешок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Кот Леопольд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Терем-теремок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350818">
        <w:rPr>
          <w:rFonts w:ascii="Times New Roman" w:hAnsi="Times New Roman" w:cs="Times New Roman"/>
          <w:sz w:val="28"/>
          <w:szCs w:val="28"/>
          <w:lang w:eastAsia="ru-RU"/>
        </w:rPr>
        <w:t xml:space="preserve">, и др. Обсуждение с </w:t>
      </w:r>
      <w:r w:rsidRPr="00EF5B72">
        <w:rPr>
          <w:rFonts w:ascii="Times New Roman" w:hAnsi="Times New Roman" w:cs="Times New Roman"/>
          <w:bCs/>
          <w:sz w:val="28"/>
          <w:szCs w:val="28"/>
          <w:lang w:eastAsia="ru-RU"/>
        </w:rPr>
        <w:t>детьми</w:t>
      </w:r>
      <w:r w:rsidR="0035081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поступков сказочных героев.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Обыгрывание ситуаций из жизни: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День рождения у друга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Мой друг в беде…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, проблемных ситуаций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Мой друг меня обидел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350818">
        <w:rPr>
          <w:rFonts w:ascii="Times New Roman" w:hAnsi="Times New Roman" w:cs="Times New Roman"/>
          <w:sz w:val="28"/>
          <w:szCs w:val="28"/>
          <w:lang w:eastAsia="ru-RU"/>
        </w:rPr>
        <w:t xml:space="preserve">Я хочу с тобой </w:t>
      </w:r>
      <w:r w:rsidRPr="00EF5B72">
        <w:rPr>
          <w:rFonts w:ascii="Times New Roman" w:hAnsi="Times New Roman" w:cs="Times New Roman"/>
          <w:bCs/>
          <w:sz w:val="28"/>
          <w:szCs w:val="28"/>
          <w:lang w:eastAsia="ru-RU"/>
        </w:rPr>
        <w:t>дружить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Игры на сплочение коллектива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Клубочек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Ходит Ваня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Игры на развитие эмоций.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Я радуюсь, когда…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Подарок другу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Злюка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Вежливый ребенок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Беседа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Уступайте друг другу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377B8" w:rsidRDefault="004377B8" w:rsidP="00350818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377B8" w:rsidRDefault="004377B8" w:rsidP="00350818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F5B72" w:rsidRPr="00EF5B72" w:rsidRDefault="00EF5B72" w:rsidP="00350818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План работы по проекту.</w:t>
      </w:r>
    </w:p>
    <w:tbl>
      <w:tblPr>
        <w:tblStyle w:val="a4"/>
        <w:tblW w:w="8524" w:type="dxa"/>
        <w:jc w:val="center"/>
        <w:tblInd w:w="-813" w:type="dxa"/>
        <w:tblLook w:val="04A0"/>
      </w:tblPr>
      <w:tblGrid>
        <w:gridCol w:w="2083"/>
        <w:gridCol w:w="3013"/>
        <w:gridCol w:w="3428"/>
      </w:tblGrid>
      <w:tr w:rsidR="00EF5B72" w:rsidRPr="00EF5B72" w:rsidTr="00350818">
        <w:trPr>
          <w:jc w:val="center"/>
        </w:trPr>
        <w:tc>
          <w:tcPr>
            <w:tcW w:w="2083" w:type="dxa"/>
            <w:vAlign w:val="center"/>
          </w:tcPr>
          <w:p w:rsidR="00EF5B72" w:rsidRPr="00EF5B72" w:rsidRDefault="00EF5B72" w:rsidP="00EF5B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5B72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3013" w:type="dxa"/>
            <w:vAlign w:val="center"/>
          </w:tcPr>
          <w:p w:rsidR="00EF5B72" w:rsidRPr="00EF5B72" w:rsidRDefault="00EF5B72" w:rsidP="00EF5B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5B72">
              <w:rPr>
                <w:rFonts w:ascii="Times New Roman" w:hAnsi="Times New Roman" w:cs="Times New Roman"/>
                <w:b/>
                <w:sz w:val="28"/>
                <w:szCs w:val="28"/>
              </w:rPr>
              <w:t>Форма работы с детьми</w:t>
            </w:r>
          </w:p>
        </w:tc>
        <w:tc>
          <w:tcPr>
            <w:tcW w:w="3428" w:type="dxa"/>
            <w:vAlign w:val="center"/>
          </w:tcPr>
          <w:p w:rsidR="00EF5B72" w:rsidRPr="00EF5B72" w:rsidRDefault="00EF5B72" w:rsidP="00EF5B7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5B72">
              <w:rPr>
                <w:rFonts w:ascii="Times New Roman" w:hAnsi="Times New Roman" w:cs="Times New Roman"/>
                <w:b/>
                <w:sz w:val="28"/>
                <w:szCs w:val="28"/>
              </w:rPr>
              <w:t>Форма работы с родителями</w:t>
            </w:r>
          </w:p>
        </w:tc>
      </w:tr>
      <w:tr w:rsidR="00EF5B72" w:rsidRPr="00EF5B72" w:rsidTr="00350818">
        <w:trPr>
          <w:jc w:val="center"/>
        </w:trPr>
        <w:tc>
          <w:tcPr>
            <w:tcW w:w="2083" w:type="dxa"/>
            <w:vAlign w:val="center"/>
          </w:tcPr>
          <w:p w:rsidR="00EF5B72" w:rsidRPr="004377B8" w:rsidRDefault="00EF5B72" w:rsidP="00350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B8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EF5B72" w:rsidRPr="004377B8" w:rsidRDefault="00EF5B72" w:rsidP="00350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B8">
              <w:rPr>
                <w:rFonts w:ascii="Times New Roman" w:hAnsi="Times New Roman" w:cs="Times New Roman"/>
                <w:sz w:val="24"/>
                <w:szCs w:val="24"/>
              </w:rPr>
              <w:t>«Дружба начинается с улыбки!»</w:t>
            </w:r>
          </w:p>
        </w:tc>
        <w:tc>
          <w:tcPr>
            <w:tcW w:w="3013" w:type="dxa"/>
            <w:vAlign w:val="center"/>
          </w:tcPr>
          <w:p w:rsidR="00EF5B72" w:rsidRPr="004377B8" w:rsidRDefault="00350818" w:rsidP="003508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7B8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EF5B72" w:rsidRPr="004377B8">
              <w:rPr>
                <w:rFonts w:ascii="Times New Roman" w:hAnsi="Times New Roman" w:cs="Times New Roman"/>
                <w:sz w:val="24"/>
                <w:szCs w:val="24"/>
              </w:rPr>
              <w:t>Игра «Давайте поздороваемся»</w:t>
            </w:r>
          </w:p>
          <w:p w:rsidR="00EF5B72" w:rsidRPr="004377B8" w:rsidRDefault="00EF5B72" w:rsidP="003508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7B8">
              <w:rPr>
                <w:rFonts w:ascii="Times New Roman" w:hAnsi="Times New Roman" w:cs="Times New Roman"/>
                <w:sz w:val="24"/>
                <w:szCs w:val="24"/>
              </w:rPr>
              <w:t>2)Беседа на тему</w:t>
            </w:r>
            <w:r w:rsidR="00350818" w:rsidRPr="004377B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4377B8">
              <w:rPr>
                <w:rFonts w:ascii="Times New Roman" w:hAnsi="Times New Roman" w:cs="Times New Roman"/>
                <w:sz w:val="24"/>
                <w:szCs w:val="24"/>
              </w:rPr>
              <w:t>Что такое дружба?», «Умейте дружбой дорожить»;</w:t>
            </w:r>
          </w:p>
          <w:p w:rsidR="00EF5B72" w:rsidRPr="004377B8" w:rsidRDefault="00EF5B72" w:rsidP="003508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7B8">
              <w:rPr>
                <w:rFonts w:ascii="Times New Roman" w:hAnsi="Times New Roman" w:cs="Times New Roman"/>
                <w:sz w:val="24"/>
                <w:szCs w:val="24"/>
              </w:rPr>
              <w:t>3)Слушание песенок о дружбе. Разучивание песенки «Есть у солнышка дружок».</w:t>
            </w:r>
          </w:p>
        </w:tc>
        <w:tc>
          <w:tcPr>
            <w:tcW w:w="3428" w:type="dxa"/>
            <w:vAlign w:val="center"/>
          </w:tcPr>
          <w:p w:rsidR="00EF5B72" w:rsidRPr="004377B8" w:rsidRDefault="00EF5B72" w:rsidP="003508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7B8">
              <w:rPr>
                <w:rFonts w:ascii="Times New Roman" w:hAnsi="Times New Roman" w:cs="Times New Roman"/>
                <w:sz w:val="24"/>
                <w:szCs w:val="24"/>
              </w:rPr>
              <w:t>Консультация «Учимся дружить»</w:t>
            </w:r>
          </w:p>
        </w:tc>
      </w:tr>
      <w:tr w:rsidR="00EF5B72" w:rsidRPr="00EF5B72" w:rsidTr="00350818">
        <w:trPr>
          <w:jc w:val="center"/>
        </w:trPr>
        <w:tc>
          <w:tcPr>
            <w:tcW w:w="2083" w:type="dxa"/>
            <w:vAlign w:val="center"/>
          </w:tcPr>
          <w:p w:rsidR="00EF5B72" w:rsidRPr="004377B8" w:rsidRDefault="00EF5B72" w:rsidP="00350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B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EF5B72" w:rsidRPr="004377B8" w:rsidRDefault="00EF5B72" w:rsidP="00350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B8">
              <w:rPr>
                <w:rFonts w:ascii="Times New Roman" w:hAnsi="Times New Roman" w:cs="Times New Roman"/>
                <w:sz w:val="24"/>
                <w:szCs w:val="24"/>
              </w:rPr>
              <w:t>«Что такое хорошо и что такое плохо?»</w:t>
            </w:r>
          </w:p>
        </w:tc>
        <w:tc>
          <w:tcPr>
            <w:tcW w:w="3013" w:type="dxa"/>
            <w:vAlign w:val="center"/>
          </w:tcPr>
          <w:p w:rsidR="00EF5B72" w:rsidRPr="004377B8" w:rsidRDefault="00EF5B72" w:rsidP="003508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7B8">
              <w:rPr>
                <w:rFonts w:ascii="Times New Roman" w:hAnsi="Times New Roman" w:cs="Times New Roman"/>
                <w:sz w:val="24"/>
                <w:szCs w:val="24"/>
              </w:rPr>
              <w:t>1) Пальчиковые игры:</w:t>
            </w:r>
          </w:p>
          <w:p w:rsidR="00EF5B72" w:rsidRPr="004377B8" w:rsidRDefault="00EF5B72" w:rsidP="003508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7B8">
              <w:rPr>
                <w:rFonts w:ascii="Times New Roman" w:hAnsi="Times New Roman" w:cs="Times New Roman"/>
                <w:sz w:val="24"/>
                <w:szCs w:val="24"/>
              </w:rPr>
              <w:t>«Апельсин», «Дружные пальчики», «Дружат в нашей группе».</w:t>
            </w:r>
          </w:p>
          <w:p w:rsidR="00EF5B72" w:rsidRPr="004377B8" w:rsidRDefault="00EF5B72" w:rsidP="003508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7B8">
              <w:rPr>
                <w:rFonts w:ascii="Times New Roman" w:hAnsi="Times New Roman" w:cs="Times New Roman"/>
                <w:sz w:val="24"/>
                <w:szCs w:val="24"/>
              </w:rPr>
              <w:t>2) «Найди пару» - подвижная игра</w:t>
            </w:r>
          </w:p>
          <w:p w:rsidR="00EF5B72" w:rsidRPr="004377B8" w:rsidRDefault="00EF5B72" w:rsidP="003508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7B8">
              <w:rPr>
                <w:rFonts w:ascii="Times New Roman" w:hAnsi="Times New Roman" w:cs="Times New Roman"/>
                <w:sz w:val="24"/>
                <w:szCs w:val="24"/>
              </w:rPr>
              <w:t>3)Рассматривание сюжетных картинок «Добрые поступки».</w:t>
            </w:r>
          </w:p>
        </w:tc>
        <w:tc>
          <w:tcPr>
            <w:tcW w:w="3428" w:type="dxa"/>
            <w:vAlign w:val="center"/>
          </w:tcPr>
          <w:p w:rsidR="00EF5B72" w:rsidRPr="004377B8" w:rsidRDefault="00EF5B72" w:rsidP="003508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7B8">
              <w:rPr>
                <w:rFonts w:ascii="Times New Roman" w:hAnsi="Times New Roman" w:cs="Times New Roman"/>
                <w:sz w:val="24"/>
                <w:szCs w:val="24"/>
              </w:rPr>
              <w:t>Прочтите детям стихи:</w:t>
            </w:r>
          </w:p>
          <w:p w:rsidR="00EF5B72" w:rsidRPr="004377B8" w:rsidRDefault="00EF5B72" w:rsidP="003508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7B8">
              <w:rPr>
                <w:rFonts w:ascii="Times New Roman" w:hAnsi="Times New Roman" w:cs="Times New Roman"/>
                <w:sz w:val="24"/>
                <w:szCs w:val="24"/>
              </w:rPr>
              <w:t>«Что такое хорошо и что такое плохо» В. Маяковский.</w:t>
            </w:r>
          </w:p>
        </w:tc>
      </w:tr>
      <w:tr w:rsidR="00EF5B72" w:rsidRPr="00EF5B72" w:rsidTr="00350818">
        <w:trPr>
          <w:jc w:val="center"/>
        </w:trPr>
        <w:tc>
          <w:tcPr>
            <w:tcW w:w="2083" w:type="dxa"/>
            <w:vAlign w:val="center"/>
          </w:tcPr>
          <w:p w:rsidR="00EF5B72" w:rsidRPr="004377B8" w:rsidRDefault="00EF5B72" w:rsidP="00350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B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EF5B72" w:rsidRPr="004377B8" w:rsidRDefault="00EF5B72" w:rsidP="00350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B8">
              <w:rPr>
                <w:rFonts w:ascii="Times New Roman" w:hAnsi="Times New Roman" w:cs="Times New Roman"/>
                <w:sz w:val="24"/>
                <w:szCs w:val="24"/>
              </w:rPr>
              <w:t>«Мы ребята дружные!»</w:t>
            </w:r>
          </w:p>
        </w:tc>
        <w:tc>
          <w:tcPr>
            <w:tcW w:w="3013" w:type="dxa"/>
            <w:vAlign w:val="center"/>
          </w:tcPr>
          <w:p w:rsidR="00EF5B72" w:rsidRPr="004377B8" w:rsidRDefault="00EF5B72" w:rsidP="003508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7B8">
              <w:rPr>
                <w:rFonts w:ascii="Times New Roman" w:hAnsi="Times New Roman" w:cs="Times New Roman"/>
                <w:sz w:val="24"/>
                <w:szCs w:val="24"/>
              </w:rPr>
              <w:t>1) Ап</w:t>
            </w:r>
            <w:r w:rsidR="00350818" w:rsidRPr="004377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377B8">
              <w:rPr>
                <w:rFonts w:ascii="Times New Roman" w:hAnsi="Times New Roman" w:cs="Times New Roman"/>
                <w:sz w:val="24"/>
                <w:szCs w:val="24"/>
              </w:rPr>
              <w:t>ликация «Подарок для друга».</w:t>
            </w:r>
          </w:p>
          <w:p w:rsidR="00EF5B72" w:rsidRPr="004377B8" w:rsidRDefault="00EF5B72" w:rsidP="003508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7B8">
              <w:rPr>
                <w:rFonts w:ascii="Times New Roman" w:hAnsi="Times New Roman" w:cs="Times New Roman"/>
                <w:sz w:val="24"/>
                <w:szCs w:val="24"/>
              </w:rPr>
              <w:t>2)Разучивание танца «Дружные ребята».</w:t>
            </w:r>
          </w:p>
          <w:p w:rsidR="00EF5B72" w:rsidRPr="004377B8" w:rsidRDefault="00EF5B72" w:rsidP="003508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7B8">
              <w:rPr>
                <w:rFonts w:ascii="Times New Roman" w:hAnsi="Times New Roman" w:cs="Times New Roman"/>
                <w:sz w:val="24"/>
                <w:szCs w:val="24"/>
              </w:rPr>
              <w:t>3)Игра драматизация по сказке «Теремок».</w:t>
            </w:r>
          </w:p>
        </w:tc>
        <w:tc>
          <w:tcPr>
            <w:tcW w:w="3428" w:type="dxa"/>
            <w:vAlign w:val="center"/>
          </w:tcPr>
          <w:p w:rsidR="00EF5B72" w:rsidRPr="004377B8" w:rsidRDefault="00EF5B72" w:rsidP="003508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7B8">
              <w:rPr>
                <w:rFonts w:ascii="Times New Roman" w:hAnsi="Times New Roman" w:cs="Times New Roman"/>
                <w:sz w:val="24"/>
                <w:szCs w:val="24"/>
              </w:rPr>
              <w:t>Беседа с родителями:</w:t>
            </w:r>
            <w:r w:rsidR="00350818" w:rsidRPr="004377B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4377B8">
              <w:rPr>
                <w:rFonts w:ascii="Times New Roman" w:hAnsi="Times New Roman" w:cs="Times New Roman"/>
                <w:sz w:val="24"/>
                <w:szCs w:val="24"/>
              </w:rPr>
              <w:t>Влияние родительских установок».</w:t>
            </w:r>
          </w:p>
        </w:tc>
      </w:tr>
      <w:tr w:rsidR="00EF5B72" w:rsidRPr="00EF5B72" w:rsidTr="00350818">
        <w:trPr>
          <w:jc w:val="center"/>
        </w:trPr>
        <w:tc>
          <w:tcPr>
            <w:tcW w:w="2083" w:type="dxa"/>
            <w:vAlign w:val="center"/>
          </w:tcPr>
          <w:p w:rsidR="00EF5B72" w:rsidRPr="004377B8" w:rsidRDefault="00EF5B72" w:rsidP="00350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B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EF5B72" w:rsidRPr="004377B8" w:rsidRDefault="00EF5B72" w:rsidP="00350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B8">
              <w:rPr>
                <w:rFonts w:ascii="Times New Roman" w:hAnsi="Times New Roman" w:cs="Times New Roman"/>
                <w:sz w:val="24"/>
                <w:szCs w:val="24"/>
              </w:rPr>
              <w:t>«Умей дружить!»</w:t>
            </w:r>
          </w:p>
        </w:tc>
        <w:tc>
          <w:tcPr>
            <w:tcW w:w="3013" w:type="dxa"/>
            <w:vAlign w:val="center"/>
          </w:tcPr>
          <w:p w:rsidR="00EF5B72" w:rsidRPr="004377B8" w:rsidRDefault="00EF5B72" w:rsidP="003508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7B8">
              <w:rPr>
                <w:rFonts w:ascii="Times New Roman" w:hAnsi="Times New Roman" w:cs="Times New Roman"/>
                <w:sz w:val="24"/>
                <w:szCs w:val="24"/>
              </w:rPr>
              <w:t>1)Чтение и разучивание «</w:t>
            </w:r>
            <w:proofErr w:type="spellStart"/>
            <w:r w:rsidRPr="004377B8">
              <w:rPr>
                <w:rFonts w:ascii="Times New Roman" w:hAnsi="Times New Roman" w:cs="Times New Roman"/>
                <w:sz w:val="24"/>
                <w:szCs w:val="24"/>
              </w:rPr>
              <w:t>Мирилок</w:t>
            </w:r>
            <w:proofErr w:type="spellEnd"/>
            <w:r w:rsidRPr="004377B8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350818" w:rsidRPr="00437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7B8">
              <w:rPr>
                <w:rFonts w:ascii="Times New Roman" w:hAnsi="Times New Roman" w:cs="Times New Roman"/>
                <w:sz w:val="24"/>
                <w:szCs w:val="24"/>
              </w:rPr>
              <w:t>стихов о дружбе.</w:t>
            </w:r>
          </w:p>
          <w:p w:rsidR="00EF5B72" w:rsidRPr="004377B8" w:rsidRDefault="00350818" w:rsidP="003508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7B8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EF5B72" w:rsidRPr="004377B8">
              <w:rPr>
                <w:rFonts w:ascii="Times New Roman" w:hAnsi="Times New Roman" w:cs="Times New Roman"/>
                <w:sz w:val="24"/>
                <w:szCs w:val="24"/>
              </w:rPr>
              <w:t>Игра «Я хочу с тобой дружить».</w:t>
            </w:r>
          </w:p>
          <w:p w:rsidR="00EF5B72" w:rsidRPr="004377B8" w:rsidRDefault="00350818" w:rsidP="003508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7B8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EF5B72" w:rsidRPr="004377B8">
              <w:rPr>
                <w:rFonts w:ascii="Times New Roman" w:hAnsi="Times New Roman" w:cs="Times New Roman"/>
                <w:sz w:val="24"/>
                <w:szCs w:val="24"/>
              </w:rPr>
              <w:t>Рисование на тему «Цветок для друга».</w:t>
            </w:r>
          </w:p>
        </w:tc>
        <w:tc>
          <w:tcPr>
            <w:tcW w:w="3428" w:type="dxa"/>
            <w:vAlign w:val="center"/>
          </w:tcPr>
          <w:p w:rsidR="00EF5B72" w:rsidRPr="004377B8" w:rsidRDefault="00EF5B72" w:rsidP="003508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7B8">
              <w:rPr>
                <w:rFonts w:ascii="Times New Roman" w:hAnsi="Times New Roman" w:cs="Times New Roman"/>
                <w:sz w:val="24"/>
                <w:szCs w:val="24"/>
              </w:rPr>
              <w:t>Посмотрите с детьми мультфильм « По дороге с облаками»</w:t>
            </w:r>
          </w:p>
        </w:tc>
      </w:tr>
      <w:tr w:rsidR="00EF5B72" w:rsidRPr="00EF5B72" w:rsidTr="00350818">
        <w:trPr>
          <w:jc w:val="center"/>
        </w:trPr>
        <w:tc>
          <w:tcPr>
            <w:tcW w:w="2083" w:type="dxa"/>
            <w:vAlign w:val="center"/>
          </w:tcPr>
          <w:p w:rsidR="00EF5B72" w:rsidRPr="004377B8" w:rsidRDefault="00EF5B72" w:rsidP="00350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B8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EF5B72" w:rsidRPr="004377B8" w:rsidRDefault="00EF5B72" w:rsidP="003508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B8">
              <w:rPr>
                <w:rFonts w:ascii="Times New Roman" w:hAnsi="Times New Roman" w:cs="Times New Roman"/>
                <w:sz w:val="24"/>
                <w:szCs w:val="24"/>
              </w:rPr>
              <w:t>«Дружными на свете жить веселее!»</w:t>
            </w:r>
          </w:p>
        </w:tc>
        <w:tc>
          <w:tcPr>
            <w:tcW w:w="3013" w:type="dxa"/>
            <w:vAlign w:val="center"/>
          </w:tcPr>
          <w:p w:rsidR="00EF5B72" w:rsidRPr="004377B8" w:rsidRDefault="00350818" w:rsidP="003508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7B8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EF5B72" w:rsidRPr="004377B8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с родителями «Дружными на свете жить веселее!»</w:t>
            </w:r>
          </w:p>
          <w:p w:rsidR="00EF5B72" w:rsidRPr="004377B8" w:rsidRDefault="00EF5B72" w:rsidP="003508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7B8">
              <w:rPr>
                <w:rFonts w:ascii="Times New Roman" w:hAnsi="Times New Roman" w:cs="Times New Roman"/>
                <w:sz w:val="24"/>
                <w:szCs w:val="24"/>
              </w:rPr>
              <w:t>2)Фотовыставка на тему «Дружно в садике живём».</w:t>
            </w:r>
          </w:p>
        </w:tc>
        <w:tc>
          <w:tcPr>
            <w:tcW w:w="3428" w:type="dxa"/>
            <w:vAlign w:val="center"/>
          </w:tcPr>
          <w:p w:rsidR="00EF5B72" w:rsidRPr="004377B8" w:rsidRDefault="00EF5B72" w:rsidP="003508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7B8">
              <w:rPr>
                <w:rFonts w:ascii="Times New Roman" w:hAnsi="Times New Roman" w:cs="Times New Roman"/>
                <w:sz w:val="24"/>
                <w:szCs w:val="24"/>
              </w:rPr>
              <w:t>Приглашение родителей на итоговое мероприятие.</w:t>
            </w:r>
          </w:p>
        </w:tc>
      </w:tr>
    </w:tbl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35081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F5B7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этап – Заключительный этап: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-Подведение итогов проекта.</w:t>
      </w:r>
    </w:p>
    <w:p w:rsidR="00EF5B72" w:rsidRPr="00350818" w:rsidRDefault="00350818" w:rsidP="0035081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F5B72" w:rsidRPr="00EF5B72">
        <w:rPr>
          <w:rFonts w:ascii="Times New Roman" w:hAnsi="Times New Roman" w:cs="Times New Roman"/>
          <w:sz w:val="28"/>
          <w:szCs w:val="28"/>
          <w:lang w:eastAsia="ru-RU"/>
        </w:rPr>
        <w:t>Обобщение результатов работы, их анализ, закрепление полученных знаний, формулировка выводов.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-Подготовка презентации по фотографиям.</w:t>
      </w:r>
    </w:p>
    <w:p w:rsidR="00EF5B72" w:rsidRPr="00EF5B72" w:rsidRDefault="00EF5B72" w:rsidP="0035081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-Выставка рисунков совместной работы детей и родителей.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Мы считаем, что в ходе реализации проекта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Pr="00EF5B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Давайте жить дружно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Pr="00EF5B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предполагаемые результаты были достигнуты.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EF5B7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Дети знают и называют большое количество добрых и ласковых слов, поговорок, стихотворений о доброте, дружбе, выучили много разных </w:t>
      </w:r>
      <w:proofErr w:type="spellStart"/>
      <w:r w:rsidRPr="00EF5B7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мирилок</w:t>
      </w:r>
      <w:proofErr w:type="spellEnd"/>
      <w:r w:rsidRPr="00EF5B7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, дети стали более дружны и самостоятельны.</w:t>
      </w:r>
    </w:p>
    <w:p w:rsidR="00EF5B72" w:rsidRPr="00EF5B72" w:rsidRDefault="00EF5B72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sz w:val="28"/>
          <w:szCs w:val="28"/>
          <w:lang w:eastAsia="ru-RU"/>
        </w:rPr>
        <w:t>Дети узнали как можно и нужно дружить и делают это с огромным удовольствием. Но это только начало, детки маленькие и нам еще надо многому учиться и мы будем продолжать работу над этой темой, так как тема дру</w:t>
      </w:r>
      <w:r>
        <w:rPr>
          <w:rFonts w:ascii="Times New Roman" w:hAnsi="Times New Roman" w:cs="Times New Roman"/>
          <w:sz w:val="28"/>
          <w:szCs w:val="28"/>
          <w:lang w:eastAsia="ru-RU"/>
        </w:rPr>
        <w:t>жбы на самом деле очень важная!</w:t>
      </w:r>
    </w:p>
    <w:p w:rsidR="00350818" w:rsidRDefault="00350818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EF5B72" w:rsidRDefault="00EF5B72" w:rsidP="00350818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F5B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Список литературы:</w:t>
      </w:r>
    </w:p>
    <w:p w:rsidR="00EF5B72" w:rsidRPr="00EF5B72" w:rsidRDefault="00EF5B72" w:rsidP="00EF5B72">
      <w:pPr>
        <w:pStyle w:val="a3"/>
        <w:numPr>
          <w:ilvl w:val="0"/>
          <w:numId w:val="4"/>
        </w:numPr>
        <w:spacing w:line="360" w:lineRule="auto"/>
        <w:ind w:left="113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Комплексные занятия по программе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>От рождения до школы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 под ред. Н.Е. </w:t>
      </w:r>
      <w:proofErr w:type="spellStart"/>
      <w:r w:rsidRPr="00EF5B72">
        <w:rPr>
          <w:rFonts w:ascii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, Т.С. Комаровой, М.А. Васильевой. Первая младшая группа / </w:t>
      </w:r>
      <w:proofErr w:type="spellStart"/>
      <w:r w:rsidRPr="00EF5B72">
        <w:rPr>
          <w:rFonts w:ascii="Times New Roman" w:hAnsi="Times New Roman" w:cs="Times New Roman"/>
          <w:sz w:val="28"/>
          <w:szCs w:val="28"/>
          <w:lang w:eastAsia="ru-RU"/>
        </w:rPr>
        <w:t>авт</w:t>
      </w:r>
      <w:proofErr w:type="spellEnd"/>
      <w:r w:rsidRPr="00EF5B72">
        <w:rPr>
          <w:rFonts w:ascii="Times New Roman" w:hAnsi="Times New Roman" w:cs="Times New Roman"/>
          <w:sz w:val="28"/>
          <w:szCs w:val="28"/>
          <w:lang w:eastAsia="ru-RU"/>
        </w:rPr>
        <w:t xml:space="preserve"> сост. О.П. Власенко [и др.]. – Волгоград: Учитель, 2011. – 292 с.</w:t>
      </w:r>
    </w:p>
    <w:p w:rsidR="00EF5B72" w:rsidRPr="00EF5B72" w:rsidRDefault="00EF5B72" w:rsidP="00EF5B72">
      <w:pPr>
        <w:pStyle w:val="a3"/>
        <w:numPr>
          <w:ilvl w:val="0"/>
          <w:numId w:val="4"/>
        </w:numPr>
        <w:spacing w:line="360" w:lineRule="auto"/>
        <w:ind w:left="113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sz w:val="28"/>
          <w:szCs w:val="28"/>
          <w:lang w:eastAsia="ru-RU"/>
        </w:rPr>
        <w:t>Губанова Н. Ф. Развитие игровой деятельности. Система работы в младшей группе детского сада. – М.: Мозаика-Синтез, 2009.</w:t>
      </w:r>
    </w:p>
    <w:p w:rsidR="00EF5B72" w:rsidRPr="00EF5B72" w:rsidRDefault="00EF5B72" w:rsidP="00EF5B72">
      <w:pPr>
        <w:pStyle w:val="a3"/>
        <w:numPr>
          <w:ilvl w:val="0"/>
          <w:numId w:val="4"/>
        </w:numPr>
        <w:spacing w:line="360" w:lineRule="auto"/>
        <w:ind w:left="113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sz w:val="28"/>
          <w:szCs w:val="28"/>
          <w:lang w:eastAsia="ru-RU"/>
        </w:rPr>
        <w:t>http://doshvozrast.ru/konspekt/komplex24.htm.</w:t>
      </w:r>
    </w:p>
    <w:p w:rsidR="00EF5B72" w:rsidRPr="00EF5B72" w:rsidRDefault="00EF5B72" w:rsidP="00EF5B72">
      <w:pPr>
        <w:pStyle w:val="a3"/>
        <w:numPr>
          <w:ilvl w:val="0"/>
          <w:numId w:val="4"/>
        </w:numPr>
        <w:spacing w:line="360" w:lineRule="auto"/>
        <w:ind w:left="113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http://vospitatel.com.ua/zaniatia/ranniy-vozrast/igrushki-podborka-igr-i-uprajneniy.html</w:t>
      </w:r>
    </w:p>
    <w:p w:rsidR="00EF5B72" w:rsidRPr="00EF5B72" w:rsidRDefault="00EF5B72" w:rsidP="00EF5B72">
      <w:pPr>
        <w:pStyle w:val="a3"/>
        <w:numPr>
          <w:ilvl w:val="0"/>
          <w:numId w:val="4"/>
        </w:numPr>
        <w:spacing w:line="360" w:lineRule="auto"/>
        <w:ind w:left="113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 Белобородова, Первые уроки дружбы. Как научить детей знакомиться?</w:t>
      </w:r>
    </w:p>
    <w:p w:rsidR="00EF5B72" w:rsidRPr="00EF5B72" w:rsidRDefault="00EF5B72" w:rsidP="00EF5B72">
      <w:pPr>
        <w:pStyle w:val="a3"/>
        <w:numPr>
          <w:ilvl w:val="0"/>
          <w:numId w:val="4"/>
        </w:numPr>
        <w:spacing w:line="360" w:lineRule="auto"/>
        <w:ind w:left="113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5B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http://www.2mm.ru/vospitanie/817/pervye-uroki-druzhby.-kak-nauchit-detey-znakomitsya</w:t>
      </w:r>
    </w:p>
    <w:p w:rsidR="00C05DFA" w:rsidRPr="00EF5B72" w:rsidRDefault="00C05DFA" w:rsidP="00EF5B7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05DFA" w:rsidRPr="00EF5B72" w:rsidSect="00554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66483"/>
    <w:multiLevelType w:val="hybridMultilevel"/>
    <w:tmpl w:val="71BA7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D0427"/>
    <w:multiLevelType w:val="multilevel"/>
    <w:tmpl w:val="04603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E31CBA"/>
    <w:multiLevelType w:val="hybridMultilevel"/>
    <w:tmpl w:val="87B8F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486394"/>
    <w:multiLevelType w:val="multilevel"/>
    <w:tmpl w:val="02E45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82DD9"/>
    <w:rsid w:val="00350818"/>
    <w:rsid w:val="004377B8"/>
    <w:rsid w:val="00554D88"/>
    <w:rsid w:val="00C05DFA"/>
    <w:rsid w:val="00D82DD9"/>
    <w:rsid w:val="00EF5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5B72"/>
    <w:pPr>
      <w:spacing w:after="0" w:line="240" w:lineRule="auto"/>
    </w:pPr>
  </w:style>
  <w:style w:type="table" w:styleId="a4">
    <w:name w:val="Table Grid"/>
    <w:basedOn w:val="a1"/>
    <w:uiPriority w:val="59"/>
    <w:rsid w:val="00EF5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5B72"/>
    <w:pPr>
      <w:spacing w:after="0" w:line="240" w:lineRule="auto"/>
    </w:pPr>
  </w:style>
  <w:style w:type="table" w:styleId="a4">
    <w:name w:val="Table Grid"/>
    <w:basedOn w:val="a1"/>
    <w:uiPriority w:val="59"/>
    <w:rsid w:val="00EF5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952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1745</Words>
  <Characters>9950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</dc:creator>
  <cp:keywords/>
  <dc:description/>
  <cp:lastModifiedBy>Windows User</cp:lastModifiedBy>
  <cp:revision>3</cp:revision>
  <dcterms:created xsi:type="dcterms:W3CDTF">2020-02-23T09:22:00Z</dcterms:created>
  <dcterms:modified xsi:type="dcterms:W3CDTF">2024-03-25T03:21:00Z</dcterms:modified>
</cp:coreProperties>
</file>